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D6" w:rsidRPr="001F2B91" w:rsidRDefault="001F2B91" w:rsidP="001F2B91">
      <w:pPr>
        <w:jc w:val="center"/>
        <w:rPr>
          <w:b/>
          <w:sz w:val="40"/>
        </w:rPr>
      </w:pPr>
      <w:r w:rsidRPr="001F2B91">
        <w:rPr>
          <w:b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83F54" wp14:editId="1BC26F61">
                <wp:simplePos x="0" y="0"/>
                <wp:positionH relativeFrom="column">
                  <wp:posOffset>1165673</wp:posOffset>
                </wp:positionH>
                <wp:positionV relativeFrom="margin">
                  <wp:posOffset>-103729</wp:posOffset>
                </wp:positionV>
                <wp:extent cx="3463963" cy="548640"/>
                <wp:effectExtent l="0" t="0" r="2222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963" cy="548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91.8pt;margin-top:-8.15pt;width:272.75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" filled="f" strokecolor="#c00000" strokeweight="2pt">
                <w10:wrap anchory="margin"/>
              </v:rect>
            </w:pict>
          </mc:Fallback>
        </mc:AlternateContent>
      </w:r>
      <w:r w:rsidRPr="001F2B91">
        <w:rPr>
          <w:b/>
          <w:sz w:val="40"/>
        </w:rPr>
        <w:t>Bailleurs sur Béville-le-Comte</w:t>
      </w:r>
    </w:p>
    <w:p w:rsidR="001F2B91" w:rsidRDefault="001F2B91" w:rsidP="001F2B91">
      <w:pPr>
        <w:jc w:val="center"/>
        <w:rPr>
          <w:b/>
          <w:sz w:val="36"/>
        </w:rPr>
      </w:pPr>
    </w:p>
    <w:p w:rsidR="001F2B91" w:rsidRDefault="00836443" w:rsidP="001F2B91">
      <w:pPr>
        <w:jc w:val="center"/>
        <w:rPr>
          <w:b/>
          <w:sz w:val="36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48924E00" wp14:editId="2FC73995">
            <wp:simplePos x="0" y="0"/>
            <wp:positionH relativeFrom="margin">
              <wp:posOffset>4160520</wp:posOffset>
            </wp:positionH>
            <wp:positionV relativeFrom="margin">
              <wp:posOffset>1355725</wp:posOffset>
            </wp:positionV>
            <wp:extent cx="1398270" cy="794385"/>
            <wp:effectExtent l="0" t="0" r="0" b="5715"/>
            <wp:wrapSquare wrapText="bothSides"/>
            <wp:docPr id="4" name="Image 4" descr="28 - LA ROSERAIE SA HLM - USH Centre-Val de Lo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8 - LA ROSERAIE SA HLM - USH Centre-Val de Loi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2B91" w:rsidRDefault="001F2B91" w:rsidP="001F2B91">
      <w:pPr>
        <w:pStyle w:val="Paragraphedeliste"/>
        <w:numPr>
          <w:ilvl w:val="0"/>
          <w:numId w:val="1"/>
        </w:numPr>
        <w:rPr>
          <w:b/>
          <w:sz w:val="36"/>
        </w:rPr>
      </w:pPr>
      <w:r>
        <w:rPr>
          <w:b/>
          <w:sz w:val="36"/>
        </w:rPr>
        <w:t>LA ROSERAIE S.A</w:t>
      </w:r>
    </w:p>
    <w:p w:rsidR="001F2B91" w:rsidRPr="001F2B91" w:rsidRDefault="001F2B91" w:rsidP="001F2B91">
      <w:pPr>
        <w:pStyle w:val="Paragraphedeliste"/>
        <w:rPr>
          <w:sz w:val="32"/>
        </w:rPr>
      </w:pPr>
      <w:r w:rsidRPr="001F2B91">
        <w:rPr>
          <w:sz w:val="32"/>
        </w:rPr>
        <w:t>57 bis rue du Docteur Maunoury,</w:t>
      </w:r>
    </w:p>
    <w:p w:rsidR="001F2B91" w:rsidRDefault="001F2B91" w:rsidP="001F2B91">
      <w:pPr>
        <w:pStyle w:val="Paragraphedeliste"/>
        <w:rPr>
          <w:sz w:val="32"/>
        </w:rPr>
      </w:pPr>
      <w:r w:rsidRPr="001F2B91">
        <w:rPr>
          <w:sz w:val="32"/>
        </w:rPr>
        <w:t>28006 CHARTRES CEDEX</w:t>
      </w:r>
    </w:p>
    <w:p w:rsidR="001F2B91" w:rsidRDefault="001F2B91" w:rsidP="001F2B91">
      <w:pPr>
        <w:pStyle w:val="Paragraphedeliste"/>
        <w:rPr>
          <w:i/>
          <w:sz w:val="32"/>
        </w:rPr>
      </w:pPr>
      <w:r w:rsidRPr="001F2B91">
        <w:rPr>
          <w:i/>
          <w:sz w:val="32"/>
        </w:rPr>
        <w:t>02.37.91.73.70</w:t>
      </w:r>
    </w:p>
    <w:p w:rsidR="00836443" w:rsidRPr="001F2B91" w:rsidRDefault="00836443" w:rsidP="001F2B91">
      <w:pPr>
        <w:pStyle w:val="Paragraphedeliste"/>
        <w:rPr>
          <w:i/>
          <w:sz w:val="32"/>
        </w:rPr>
      </w:pPr>
    </w:p>
    <w:p w:rsidR="001F2B91" w:rsidRPr="001F2B91" w:rsidRDefault="001F2B91" w:rsidP="001F2B91">
      <w:pPr>
        <w:pStyle w:val="Paragraphedeliste"/>
        <w:rPr>
          <w:sz w:val="36"/>
        </w:rPr>
      </w:pPr>
      <w:bookmarkStart w:id="0" w:name="_GoBack"/>
      <w:bookmarkEnd w:id="0"/>
    </w:p>
    <w:p w:rsidR="001F2B91" w:rsidRDefault="00836443" w:rsidP="001F2B91">
      <w:pPr>
        <w:pStyle w:val="Paragraphedeliste"/>
        <w:numPr>
          <w:ilvl w:val="0"/>
          <w:numId w:val="1"/>
        </w:numPr>
        <w:rPr>
          <w:b/>
          <w:sz w:val="36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6C271D9B" wp14:editId="33A7B4D3">
            <wp:simplePos x="0" y="0"/>
            <wp:positionH relativeFrom="margin">
              <wp:posOffset>3703320</wp:posOffset>
            </wp:positionH>
            <wp:positionV relativeFrom="margin">
              <wp:posOffset>3199765</wp:posOffset>
            </wp:positionV>
            <wp:extent cx="1838960" cy="535940"/>
            <wp:effectExtent l="0" t="0" r="8890" b="0"/>
            <wp:wrapSquare wrapText="bothSides"/>
            <wp:docPr id="2" name="Image 2" descr="28 - EURE-ET-LOIR HABITAT - USH Centre-Val de Lo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8 - EURE-ET-LOIR HABITAT - USH Centre-Val de Loi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60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2B91">
        <w:rPr>
          <w:b/>
          <w:sz w:val="36"/>
        </w:rPr>
        <w:t>SA EURE &amp; LOIR HABITAT</w:t>
      </w:r>
    </w:p>
    <w:p w:rsidR="001F2B91" w:rsidRPr="001F2B91" w:rsidRDefault="001F2B91" w:rsidP="001F2B91">
      <w:pPr>
        <w:pStyle w:val="Paragraphedeliste"/>
        <w:rPr>
          <w:sz w:val="32"/>
        </w:rPr>
      </w:pPr>
      <w:r w:rsidRPr="001F2B91">
        <w:rPr>
          <w:sz w:val="32"/>
        </w:rPr>
        <w:t xml:space="preserve">2 </w:t>
      </w:r>
      <w:proofErr w:type="gramStart"/>
      <w:r w:rsidRPr="001F2B91">
        <w:rPr>
          <w:sz w:val="32"/>
        </w:rPr>
        <w:t>rue</w:t>
      </w:r>
      <w:proofErr w:type="gramEnd"/>
      <w:r w:rsidRPr="001F2B91">
        <w:rPr>
          <w:sz w:val="32"/>
        </w:rPr>
        <w:t xml:space="preserve"> du 11 novembre</w:t>
      </w:r>
    </w:p>
    <w:p w:rsidR="001F2B91" w:rsidRPr="001F2B91" w:rsidRDefault="001F2B91" w:rsidP="001F2B91">
      <w:pPr>
        <w:pStyle w:val="Paragraphedeliste"/>
        <w:rPr>
          <w:rFonts w:cs="DilleniaUPC"/>
          <w:sz w:val="32"/>
        </w:rPr>
      </w:pPr>
      <w:r w:rsidRPr="001F2B91">
        <w:rPr>
          <w:sz w:val="32"/>
        </w:rPr>
        <w:t>28111 LUC</w:t>
      </w:r>
      <w:r w:rsidRPr="001F2B91">
        <w:rPr>
          <w:rFonts w:cs="DilleniaUPC"/>
          <w:sz w:val="32"/>
        </w:rPr>
        <w:t>É CEDEX</w:t>
      </w:r>
    </w:p>
    <w:p w:rsidR="001F2B91" w:rsidRDefault="001F2B91" w:rsidP="001F2B91">
      <w:pPr>
        <w:pStyle w:val="Paragraphedeliste"/>
        <w:rPr>
          <w:rFonts w:cs="DilleniaUPC"/>
          <w:i/>
          <w:sz w:val="32"/>
        </w:rPr>
      </w:pPr>
      <w:r w:rsidRPr="001F2B91">
        <w:rPr>
          <w:rFonts w:cs="DilleniaUPC"/>
          <w:i/>
          <w:sz w:val="32"/>
        </w:rPr>
        <w:t>02.37.91.24.80</w:t>
      </w:r>
    </w:p>
    <w:p w:rsidR="00836443" w:rsidRPr="001F2B91" w:rsidRDefault="00836443" w:rsidP="001F2B91">
      <w:pPr>
        <w:pStyle w:val="Paragraphedeliste"/>
        <w:rPr>
          <w:rFonts w:cs="DilleniaUPC"/>
          <w:i/>
          <w:sz w:val="32"/>
        </w:rPr>
      </w:pPr>
    </w:p>
    <w:p w:rsidR="001F2B91" w:rsidRDefault="001F2B91" w:rsidP="001F2B91">
      <w:pPr>
        <w:pStyle w:val="Paragraphedeliste"/>
        <w:rPr>
          <w:rFonts w:cs="DilleniaUPC"/>
          <w:sz w:val="32"/>
        </w:rPr>
      </w:pPr>
    </w:p>
    <w:p w:rsidR="001F2B91" w:rsidRDefault="00836443" w:rsidP="001F2B91">
      <w:pPr>
        <w:pStyle w:val="Paragraphedeliste"/>
        <w:numPr>
          <w:ilvl w:val="0"/>
          <w:numId w:val="1"/>
        </w:numPr>
        <w:rPr>
          <w:rFonts w:cs="DilleniaUPC"/>
          <w:b/>
          <w:sz w:val="36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146078C0" wp14:editId="54051B6A">
            <wp:simplePos x="0" y="0"/>
            <wp:positionH relativeFrom="margin">
              <wp:posOffset>4521200</wp:posOffset>
            </wp:positionH>
            <wp:positionV relativeFrom="margin">
              <wp:posOffset>4977130</wp:posOffset>
            </wp:positionV>
            <wp:extent cx="828040" cy="947420"/>
            <wp:effectExtent l="0" t="0" r="0" b="5080"/>
            <wp:wrapSquare wrapText="bothSides"/>
            <wp:docPr id="3" name="Image 3" descr="Habitat Eurélien - Logements HL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bitat Eurélien - Logements HLM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2B91" w:rsidRPr="001F2B91">
        <w:rPr>
          <w:rFonts w:cs="DilleniaUPC"/>
          <w:b/>
          <w:sz w:val="36"/>
        </w:rPr>
        <w:t>HABITAT EURÉLIEN</w:t>
      </w:r>
    </w:p>
    <w:p w:rsidR="001F2B91" w:rsidRDefault="001F2B91" w:rsidP="001F2B91">
      <w:pPr>
        <w:pStyle w:val="Paragraphedeliste"/>
        <w:rPr>
          <w:rFonts w:cs="DilleniaUPC"/>
          <w:sz w:val="32"/>
        </w:rPr>
      </w:pPr>
      <w:r>
        <w:rPr>
          <w:rFonts w:cs="DilleniaUPC"/>
          <w:sz w:val="32"/>
        </w:rPr>
        <w:t>6 rue Jean Perrin</w:t>
      </w:r>
    </w:p>
    <w:p w:rsidR="001F2B91" w:rsidRDefault="001F2B91" w:rsidP="001F2B91">
      <w:pPr>
        <w:pStyle w:val="Paragraphedeliste"/>
        <w:rPr>
          <w:rFonts w:cs="DilleniaUPC"/>
          <w:sz w:val="32"/>
        </w:rPr>
      </w:pPr>
      <w:r>
        <w:rPr>
          <w:rFonts w:cs="DilleniaUPC"/>
          <w:sz w:val="32"/>
        </w:rPr>
        <w:t>28300 MAINVILLIERS</w:t>
      </w:r>
    </w:p>
    <w:p w:rsidR="001F2B91" w:rsidRDefault="001F2B91" w:rsidP="001F2B91">
      <w:pPr>
        <w:pStyle w:val="Paragraphedeliste"/>
        <w:rPr>
          <w:rFonts w:cs="DilleniaUPC"/>
          <w:i/>
          <w:sz w:val="32"/>
        </w:rPr>
      </w:pPr>
      <w:r w:rsidRPr="001F2B91">
        <w:rPr>
          <w:rFonts w:cs="DilleniaUPC"/>
          <w:i/>
          <w:sz w:val="32"/>
        </w:rPr>
        <w:t>02.37.91.72.49</w:t>
      </w:r>
    </w:p>
    <w:p w:rsidR="001F2B91" w:rsidRDefault="001F2B91" w:rsidP="001F2B91">
      <w:pPr>
        <w:rPr>
          <w:rFonts w:cs="DilleniaUPC"/>
          <w:i/>
          <w:sz w:val="32"/>
        </w:rPr>
      </w:pPr>
    </w:p>
    <w:p w:rsidR="001F2B91" w:rsidRPr="001F2B91" w:rsidRDefault="001F2B91" w:rsidP="001F2B91">
      <w:pPr>
        <w:rPr>
          <w:rFonts w:cs="DilleniaUPC"/>
          <w:sz w:val="32"/>
        </w:rPr>
      </w:pPr>
    </w:p>
    <w:sectPr w:rsidR="001F2B91" w:rsidRPr="001F2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97378"/>
    <w:multiLevelType w:val="hybridMultilevel"/>
    <w:tmpl w:val="64D0E6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0C9"/>
    <w:rsid w:val="001F2B91"/>
    <w:rsid w:val="003B40C9"/>
    <w:rsid w:val="00836443"/>
    <w:rsid w:val="00B6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2B9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36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64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2B9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36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64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TRANCHARD</dc:creator>
  <cp:lastModifiedBy>Christelle TRANCHARD</cp:lastModifiedBy>
  <cp:revision>1</cp:revision>
  <dcterms:created xsi:type="dcterms:W3CDTF">2020-09-22T08:40:00Z</dcterms:created>
  <dcterms:modified xsi:type="dcterms:W3CDTF">2020-09-22T09:03:00Z</dcterms:modified>
</cp:coreProperties>
</file>